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F3" w:rsidRPr="007D7E8A" w:rsidRDefault="00336FF3" w:rsidP="00336FF3">
      <w:pPr>
        <w:shd w:val="clear" w:color="auto" w:fill="FFFFFF"/>
        <w:tabs>
          <w:tab w:val="left" w:pos="1260"/>
        </w:tabs>
        <w:ind w:firstLine="709"/>
        <w:jc w:val="both"/>
        <w:rPr>
          <w:sz w:val="28"/>
          <w:szCs w:val="28"/>
        </w:rPr>
      </w:pPr>
      <w:r w:rsidRPr="00336FF3">
        <w:rPr>
          <w:b/>
          <w:sz w:val="28"/>
          <w:szCs w:val="28"/>
          <w:u w:val="single"/>
        </w:rPr>
        <w:t>Дополнительные платные</w:t>
      </w:r>
      <w:r w:rsidRPr="007D7E8A">
        <w:rPr>
          <w:sz w:val="28"/>
          <w:szCs w:val="28"/>
        </w:rPr>
        <w:t xml:space="preserve"> образовательные услуги</w:t>
      </w:r>
      <w:r>
        <w:rPr>
          <w:sz w:val="28"/>
          <w:szCs w:val="28"/>
        </w:rPr>
        <w:t xml:space="preserve"> (кружки, секции, студии)</w:t>
      </w:r>
      <w:r w:rsidRPr="007D7E8A">
        <w:rPr>
          <w:sz w:val="28"/>
          <w:szCs w:val="28"/>
        </w:rPr>
        <w:t xml:space="preserve"> могут оказываться</w:t>
      </w:r>
      <w:r>
        <w:rPr>
          <w:sz w:val="28"/>
          <w:szCs w:val="28"/>
        </w:rPr>
        <w:t xml:space="preserve"> по направлениям</w:t>
      </w:r>
      <w:r w:rsidRPr="007D7E8A">
        <w:rPr>
          <w:sz w:val="28"/>
          <w:szCs w:val="28"/>
        </w:rPr>
        <w:t xml:space="preserve">: </w:t>
      </w:r>
    </w:p>
    <w:p w:rsidR="00336FF3" w:rsidRPr="007D7E8A" w:rsidRDefault="00336FF3" w:rsidP="00336FF3">
      <w:pPr>
        <w:numPr>
          <w:ilvl w:val="0"/>
          <w:numId w:val="1"/>
        </w:numPr>
        <w:shd w:val="clear" w:color="auto" w:fill="FFFFFF"/>
        <w:tabs>
          <w:tab w:val="clear" w:pos="900"/>
          <w:tab w:val="left" w:pos="0"/>
          <w:tab w:val="num" w:pos="36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7D7E8A">
        <w:rPr>
          <w:sz w:val="28"/>
          <w:szCs w:val="28"/>
        </w:rPr>
        <w:t>поз</w:t>
      </w:r>
      <w:r>
        <w:rPr>
          <w:sz w:val="28"/>
          <w:szCs w:val="28"/>
        </w:rPr>
        <w:t>навательно-речевого (обучение грамоте, развитие логического мышления);</w:t>
      </w:r>
    </w:p>
    <w:p w:rsidR="00336FF3" w:rsidRPr="00D02BA3" w:rsidRDefault="00336FF3" w:rsidP="00336FF3">
      <w:pPr>
        <w:numPr>
          <w:ilvl w:val="0"/>
          <w:numId w:val="1"/>
        </w:numPr>
        <w:shd w:val="clear" w:color="auto" w:fill="FFFFFF"/>
        <w:tabs>
          <w:tab w:val="clear" w:pos="90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proofErr w:type="gramStart"/>
      <w:r w:rsidRPr="007D7E8A">
        <w:rPr>
          <w:sz w:val="28"/>
          <w:szCs w:val="28"/>
        </w:rPr>
        <w:t>художественно-эстетического</w:t>
      </w:r>
      <w:proofErr w:type="gramEnd"/>
      <w:r>
        <w:rPr>
          <w:sz w:val="28"/>
          <w:szCs w:val="28"/>
        </w:rPr>
        <w:t xml:space="preserve"> (пение, хореография, рисование, лепка);  </w:t>
      </w:r>
    </w:p>
    <w:p w:rsidR="00336FF3" w:rsidRPr="00F5309B" w:rsidRDefault="00336FF3" w:rsidP="00336FF3">
      <w:pPr>
        <w:numPr>
          <w:ilvl w:val="0"/>
          <w:numId w:val="1"/>
        </w:numPr>
        <w:shd w:val="clear" w:color="auto" w:fill="FFFFFF"/>
        <w:tabs>
          <w:tab w:val="clear" w:pos="90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спортивного</w:t>
      </w:r>
      <w:proofErr w:type="gramEnd"/>
      <w:r>
        <w:rPr>
          <w:sz w:val="28"/>
          <w:szCs w:val="28"/>
        </w:rPr>
        <w:t xml:space="preserve"> (ритмика, корригирующая гимнастика, шашки);</w:t>
      </w:r>
    </w:p>
    <w:p w:rsidR="00336FF3" w:rsidRPr="00F5309B" w:rsidRDefault="00336FF3" w:rsidP="00336FF3">
      <w:pPr>
        <w:numPr>
          <w:ilvl w:val="0"/>
          <w:numId w:val="1"/>
        </w:numPr>
        <w:shd w:val="clear" w:color="auto" w:fill="FFFFFF"/>
        <w:tabs>
          <w:tab w:val="clear" w:pos="900"/>
          <w:tab w:val="left" w:pos="0"/>
          <w:tab w:val="num" w:pos="720"/>
        </w:tabs>
        <w:overflowPunct w:val="0"/>
        <w:autoSpaceDE w:val="0"/>
        <w:autoSpaceDN w:val="0"/>
        <w:adjustRightInd w:val="0"/>
        <w:ind w:left="0" w:firstLine="360"/>
        <w:jc w:val="both"/>
        <w:textAlignment w:val="baseline"/>
        <w:rPr>
          <w:sz w:val="28"/>
          <w:szCs w:val="28"/>
        </w:rPr>
      </w:pPr>
      <w:r w:rsidRPr="00F5309B">
        <w:rPr>
          <w:sz w:val="28"/>
          <w:szCs w:val="28"/>
        </w:rPr>
        <w:t>други</w:t>
      </w:r>
      <w:r>
        <w:rPr>
          <w:sz w:val="28"/>
          <w:szCs w:val="28"/>
        </w:rPr>
        <w:t>х</w:t>
      </w:r>
      <w:r w:rsidRPr="00F5309B">
        <w:rPr>
          <w:sz w:val="28"/>
          <w:szCs w:val="28"/>
        </w:rPr>
        <w:t>, не запрещенны</w:t>
      </w:r>
      <w:r>
        <w:rPr>
          <w:sz w:val="28"/>
          <w:szCs w:val="28"/>
        </w:rPr>
        <w:t>х</w:t>
      </w:r>
      <w:r w:rsidRPr="00F5309B">
        <w:rPr>
          <w:sz w:val="28"/>
          <w:szCs w:val="28"/>
        </w:rPr>
        <w:t xml:space="preserve"> действующим законодательством.  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 w:rsidRPr="0004435A">
        <w:rPr>
          <w:b/>
          <w:sz w:val="28"/>
          <w:szCs w:val="28"/>
          <w:u w:val="single"/>
        </w:rPr>
        <w:t>Отчисление детей</w:t>
      </w:r>
      <w:r w:rsidRPr="0004435A">
        <w:rPr>
          <w:sz w:val="28"/>
          <w:szCs w:val="28"/>
        </w:rPr>
        <w:t xml:space="preserve"> производится заведующим в следующих случаях: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по заявлению родителей (законных представителей);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на основании медицинского заключения о состоянии здоровья ребенка, препятствующего его дальнейшему пребыванию в МКДОУ;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 xml:space="preserve">- на основании заключения районной  </w:t>
      </w:r>
      <w:proofErr w:type="spellStart"/>
      <w:r w:rsidRPr="0004435A">
        <w:rPr>
          <w:sz w:val="28"/>
          <w:szCs w:val="28"/>
        </w:rPr>
        <w:t>психолого</w:t>
      </w:r>
      <w:proofErr w:type="spellEnd"/>
      <w:r w:rsidRPr="0004435A">
        <w:rPr>
          <w:sz w:val="28"/>
          <w:szCs w:val="28"/>
        </w:rPr>
        <w:t xml:space="preserve"> – </w:t>
      </w:r>
      <w:proofErr w:type="spellStart"/>
      <w:r w:rsidRPr="0004435A">
        <w:rPr>
          <w:sz w:val="28"/>
          <w:szCs w:val="28"/>
        </w:rPr>
        <w:t>медико</w:t>
      </w:r>
      <w:proofErr w:type="spellEnd"/>
      <w:r w:rsidRPr="0004435A">
        <w:rPr>
          <w:sz w:val="28"/>
          <w:szCs w:val="28"/>
        </w:rPr>
        <w:t xml:space="preserve"> – педагогической комиссии;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в связи с достижением воспитанником предельного возраста для получения дошкольного образования (восьми лет);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 в случае медицинских показаний состояния здоровья воспитанника, которое опасно для его собственного здоровья и (или) здоровья  окружающих детей в случае его дальнейшего пребывания в учреждении,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 xml:space="preserve">при  наличии заключения районной </w:t>
      </w:r>
      <w:proofErr w:type="spellStart"/>
      <w:r w:rsidRPr="0004435A">
        <w:rPr>
          <w:sz w:val="28"/>
          <w:szCs w:val="28"/>
        </w:rPr>
        <w:t>психолого</w:t>
      </w:r>
      <w:proofErr w:type="spellEnd"/>
      <w:r w:rsidRPr="0004435A">
        <w:rPr>
          <w:sz w:val="28"/>
          <w:szCs w:val="28"/>
        </w:rPr>
        <w:t xml:space="preserve"> – </w:t>
      </w:r>
      <w:proofErr w:type="spellStart"/>
      <w:r w:rsidRPr="0004435A">
        <w:rPr>
          <w:sz w:val="28"/>
          <w:szCs w:val="28"/>
        </w:rPr>
        <w:t>медико</w:t>
      </w:r>
      <w:proofErr w:type="spellEnd"/>
      <w:r w:rsidRPr="0004435A">
        <w:rPr>
          <w:sz w:val="28"/>
          <w:szCs w:val="28"/>
        </w:rPr>
        <w:t xml:space="preserve"> - педагогической комиссии;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в связи с изменением места жительства воспитанника;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в связи с переходом воспитанника в другое образовательное учреждение;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 xml:space="preserve">- за </w:t>
      </w:r>
      <w:proofErr w:type="gramStart"/>
      <w:r w:rsidRPr="0004435A">
        <w:rPr>
          <w:sz w:val="28"/>
          <w:szCs w:val="28"/>
        </w:rPr>
        <w:t>неоднократные</w:t>
      </w:r>
      <w:proofErr w:type="gramEnd"/>
      <w:r w:rsidRPr="0004435A">
        <w:rPr>
          <w:sz w:val="28"/>
          <w:szCs w:val="28"/>
        </w:rPr>
        <w:t>, грубые нарушении устава;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невыполнение условий договора между учреждением и родителями (законными представителями) ребенка в разделах «Права родителей» и «Обязанности родителей».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Отчисление ребенка оформляется: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расторжением договора между МКДОУ и родителями (законными представителями</w:t>
      </w:r>
      <w:proofErr w:type="gramStart"/>
      <w:r w:rsidRPr="0004435A">
        <w:rPr>
          <w:sz w:val="28"/>
          <w:szCs w:val="28"/>
        </w:rPr>
        <w:t xml:space="preserve"> )</w:t>
      </w:r>
      <w:proofErr w:type="gramEnd"/>
      <w:r w:rsidRPr="0004435A">
        <w:rPr>
          <w:sz w:val="28"/>
          <w:szCs w:val="28"/>
        </w:rPr>
        <w:t xml:space="preserve"> ребенка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изданием приказа по МКДОУ.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tabs>
          <w:tab w:val="left" w:pos="1260"/>
        </w:tabs>
        <w:jc w:val="both"/>
        <w:rPr>
          <w:sz w:val="28"/>
          <w:szCs w:val="28"/>
        </w:rPr>
      </w:pPr>
      <w:r w:rsidRPr="0004435A">
        <w:rPr>
          <w:b/>
          <w:sz w:val="28"/>
          <w:szCs w:val="28"/>
          <w:u w:val="single"/>
        </w:rPr>
        <w:t>Прием детей</w:t>
      </w:r>
      <w:r w:rsidRPr="0004435A">
        <w:rPr>
          <w:sz w:val="28"/>
          <w:szCs w:val="28"/>
        </w:rPr>
        <w:t xml:space="preserve"> осуществляется по письменному заявлению родителей (законных представителей) на основании: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4435A">
        <w:rPr>
          <w:sz w:val="28"/>
          <w:szCs w:val="28"/>
        </w:rPr>
        <w:t xml:space="preserve">         - заявления родителей;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документа, подтверждающего льготу;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4435A">
        <w:rPr>
          <w:sz w:val="28"/>
          <w:szCs w:val="28"/>
        </w:rPr>
        <w:t xml:space="preserve">- медицинского страхового полиса, медицинского заключения; 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4435A">
        <w:rPr>
          <w:sz w:val="28"/>
          <w:szCs w:val="28"/>
        </w:rPr>
        <w:t xml:space="preserve"> - свидетельства о рождении ребенка; </w:t>
      </w:r>
    </w:p>
    <w:p w:rsidR="0004435A" w:rsidRPr="0004435A" w:rsidRDefault="0004435A" w:rsidP="0004435A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4435A">
        <w:rPr>
          <w:sz w:val="28"/>
          <w:szCs w:val="28"/>
        </w:rPr>
        <w:t>- документов, удостоверяющих личность одного из родителей (законных представителей).</w:t>
      </w:r>
    </w:p>
    <w:p w:rsidR="00CB2314" w:rsidRDefault="00CB2314">
      <w:bookmarkStart w:id="0" w:name="_GoBack"/>
      <w:bookmarkEnd w:id="0"/>
    </w:p>
    <w:sectPr w:rsidR="00CB2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31228"/>
    <w:multiLevelType w:val="hybridMultilevel"/>
    <w:tmpl w:val="B2866746"/>
    <w:lvl w:ilvl="0" w:tplc="4A841A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7140410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84B"/>
    <w:rsid w:val="0004435A"/>
    <w:rsid w:val="0017284B"/>
    <w:rsid w:val="00336FF3"/>
    <w:rsid w:val="00C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dcterms:created xsi:type="dcterms:W3CDTF">2018-11-05T09:45:00Z</dcterms:created>
  <dcterms:modified xsi:type="dcterms:W3CDTF">2018-11-05T09:46:00Z</dcterms:modified>
</cp:coreProperties>
</file>