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55" w:rsidRPr="00950AFD" w:rsidRDefault="00031FA7" w:rsidP="00F31855">
      <w:pPr>
        <w:pStyle w:val="a3"/>
        <w:shd w:val="clear" w:color="auto" w:fill="FFFFFF"/>
        <w:spacing w:before="0" w:beforeAutospacing="0" w:after="0" w:afterAutospacing="0" w:line="339" w:lineRule="atLeast"/>
        <w:jc w:val="center"/>
        <w:rPr>
          <w:rFonts w:ascii="Arial" w:hAnsi="Arial" w:cs="Arial"/>
          <w:b/>
          <w:color w:val="161908"/>
          <w:sz w:val="44"/>
          <w:szCs w:val="44"/>
        </w:rPr>
      </w:pPr>
      <w:r>
        <w:rPr>
          <w:b/>
          <w:bCs/>
          <w:noProof/>
          <w:color w:val="161908"/>
          <w:sz w:val="28"/>
          <w:szCs w:val="28"/>
        </w:rPr>
        <w:drawing>
          <wp:inline distT="0" distB="0" distL="0" distR="0">
            <wp:extent cx="5807413" cy="8171234"/>
            <wp:effectExtent l="0" t="0" r="3175" b="1270"/>
            <wp:docPr id="1" name="Рисунок 1" descr="E:\Для базы  БАРС\Снежинка11\Изображе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базы  БАРС\Снежинка11\Изображение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244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jc w:val="center"/>
        <w:rPr>
          <w:rFonts w:ascii="Arial" w:hAnsi="Arial" w:cs="Arial"/>
          <w:b/>
          <w:color w:val="161908"/>
          <w:sz w:val="32"/>
          <w:szCs w:val="32"/>
        </w:rPr>
      </w:pPr>
    </w:p>
    <w:p w:rsidR="00F31855" w:rsidRDefault="00F31855" w:rsidP="00031FA7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b/>
          <w:color w:val="161908"/>
          <w:sz w:val="32"/>
          <w:szCs w:val="32"/>
        </w:rPr>
      </w:pPr>
    </w:p>
    <w:p w:rsidR="00031FA7" w:rsidRDefault="00031FA7" w:rsidP="00031FA7">
      <w:pPr>
        <w:pStyle w:val="a3"/>
        <w:shd w:val="clear" w:color="auto" w:fill="FFFFFF"/>
        <w:spacing w:before="0" w:beforeAutospacing="0" w:after="0" w:afterAutospacing="0" w:line="339" w:lineRule="atLeast"/>
        <w:rPr>
          <w:b/>
          <w:bCs/>
          <w:color w:val="161908"/>
        </w:rPr>
      </w:pPr>
      <w:bookmarkStart w:id="0" w:name="_GoBack"/>
      <w:bookmarkEnd w:id="0"/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jc w:val="center"/>
        <w:rPr>
          <w:b/>
          <w:bCs/>
          <w:color w:val="161908"/>
        </w:rPr>
      </w:pPr>
    </w:p>
    <w:p w:rsidR="00F31855" w:rsidRPr="00950AFD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jc w:val="center"/>
        <w:rPr>
          <w:rFonts w:ascii="Arial" w:hAnsi="Arial" w:cs="Arial"/>
          <w:b/>
          <w:color w:val="161908"/>
          <w:sz w:val="32"/>
          <w:szCs w:val="32"/>
        </w:rPr>
      </w:pPr>
      <w:r>
        <w:rPr>
          <w:b/>
          <w:bCs/>
          <w:color w:val="161908"/>
        </w:rPr>
        <w:lastRenderedPageBreak/>
        <w:t>1.Общие положения.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 xml:space="preserve">1.1.Режим функционирования дошкольного образовательного учреждения  и режим занятий устанавливаются на основе «Санитарно-эпидемиологическим требованиям к устройству, содержанию и организации режима работы в дошкольных </w:t>
      </w:r>
      <w:proofErr w:type="spellStart"/>
      <w:r>
        <w:rPr>
          <w:color w:val="161908"/>
        </w:rPr>
        <w:t>организациях»</w:t>
      </w:r>
      <w:proofErr w:type="gramStart"/>
      <w:r>
        <w:rPr>
          <w:color w:val="161908"/>
        </w:rPr>
        <w:t>,С</w:t>
      </w:r>
      <w:proofErr w:type="gramEnd"/>
      <w:r>
        <w:rPr>
          <w:color w:val="161908"/>
        </w:rPr>
        <w:t>анПиН</w:t>
      </w:r>
      <w:proofErr w:type="spellEnd"/>
      <w:r>
        <w:rPr>
          <w:color w:val="161908"/>
        </w:rPr>
        <w:t xml:space="preserve"> 2.4.1.3049-13, в соответствии с Федеральным Законом Российской Федерации «Об образовании»,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1.2.Положение регламентирует режим работы, режим занятий  дошкольного образовательного учреждения.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2. Режим функционирования  дошкольного образовательного учреждения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2.1.Режим работы: с 7.00 до 19.00 (12 часов).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2.2.В субботу, воскресенье и праздничные дни ДОУ не работает.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3. Режим занятий обучающихся (воспитанников).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3.1. 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3.2.Непосредственн</w:t>
      </w:r>
      <w:proofErr w:type="gramStart"/>
      <w:r>
        <w:rPr>
          <w:color w:val="161908"/>
        </w:rPr>
        <w:t>о-</w:t>
      </w:r>
      <w:proofErr w:type="gramEnd"/>
      <w:r>
        <w:rPr>
          <w:color w:val="161908"/>
        </w:rPr>
        <w:t xml:space="preserve"> образовательная деятельность проводится в соответствии с </w:t>
      </w:r>
      <w:proofErr w:type="spellStart"/>
      <w:r>
        <w:rPr>
          <w:color w:val="161908"/>
        </w:rPr>
        <w:t>СанПин</w:t>
      </w:r>
      <w:proofErr w:type="spellEnd"/>
      <w:r>
        <w:rPr>
          <w:color w:val="161908"/>
        </w:rPr>
        <w:t>. Максимально допустимый объем недельной непосредственно образовательной деятельности составляет: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раннего возраста до 3 лет – 10 занятий в неделю, продолжительностью не более 8-10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3 до 4 лет- 11 занятий в неделю, продолжительностью не более 15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4 до 5 лет – 11 занятий в неделю продолжительностью не более 20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5 до 6 лет -13 занятий в неделю продолжительностью не более 25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6 до 7 лет – 14 занятий в неделю продолжительностью не более 30 мин.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3.4. Максимально допустимое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3.5.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3.7. Образовательную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3.8.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3.9. В середине учебного года (январь)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 в виде викторин, дидактических игр, праздников, развлечений</w:t>
      </w:r>
      <w:proofErr w:type="gramStart"/>
      <w:r>
        <w:rPr>
          <w:color w:val="161908"/>
        </w:rPr>
        <w:t xml:space="preserve"> ,</w:t>
      </w:r>
      <w:proofErr w:type="gramEnd"/>
      <w:r>
        <w:rPr>
          <w:color w:val="161908"/>
        </w:rPr>
        <w:t xml:space="preserve"> драматизаций и т.п.)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 xml:space="preserve">3.10. В летний период учебные занятия, кроме </w:t>
      </w:r>
      <w:proofErr w:type="gramStart"/>
      <w:r>
        <w:rPr>
          <w:color w:val="161908"/>
        </w:rPr>
        <w:t>физкультурных</w:t>
      </w:r>
      <w:proofErr w:type="gramEnd"/>
      <w:r>
        <w:rPr>
          <w:color w:val="161908"/>
        </w:rPr>
        <w:t xml:space="preserve"> и музыкальных,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зале. 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4. Ответственность 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4.1. Администрация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4.2. 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rFonts w:ascii="Arial" w:hAnsi="Arial" w:cs="Arial"/>
          <w:color w:val="161908"/>
        </w:rPr>
        <w:t> </w:t>
      </w:r>
    </w:p>
    <w:p w:rsidR="00F31855" w:rsidRDefault="00F31855" w:rsidP="00F31855"/>
    <w:p w:rsidR="004C174B" w:rsidRDefault="004C174B"/>
    <w:sectPr w:rsidR="004C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BE"/>
    <w:rsid w:val="00031FA7"/>
    <w:rsid w:val="004C174B"/>
    <w:rsid w:val="005351F6"/>
    <w:rsid w:val="007437BE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Сказка</cp:lastModifiedBy>
  <cp:revision>5</cp:revision>
  <dcterms:created xsi:type="dcterms:W3CDTF">2018-11-05T11:12:00Z</dcterms:created>
  <dcterms:modified xsi:type="dcterms:W3CDTF">2018-11-05T14:31:00Z</dcterms:modified>
</cp:coreProperties>
</file>