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FC" w:rsidRDefault="00FC6CE5" w:rsidP="008952FC">
      <w:r>
        <w:rPr>
          <w:b/>
        </w:rPr>
        <w:t xml:space="preserve">                                                               </w:t>
      </w:r>
      <w:r w:rsidR="008952FC" w:rsidRPr="00D104C1">
        <w:rPr>
          <w:b/>
          <w:sz w:val="28"/>
          <w:szCs w:val="28"/>
        </w:rPr>
        <w:t>Формы, периодичность и порядок текущего контроля</w:t>
      </w:r>
      <w:r w:rsidR="008952FC" w:rsidRPr="00545C8A">
        <w:rPr>
          <w:b/>
        </w:rPr>
        <w:t xml:space="preserve"> </w:t>
      </w:r>
      <w:r w:rsidR="008952FC" w:rsidRPr="00D104C1">
        <w:rPr>
          <w:b/>
          <w:sz w:val="28"/>
          <w:szCs w:val="28"/>
        </w:rPr>
        <w:t>успевае</w:t>
      </w:r>
      <w:r w:rsidRPr="00D104C1">
        <w:rPr>
          <w:b/>
          <w:sz w:val="28"/>
          <w:szCs w:val="28"/>
        </w:rPr>
        <w:t>мости и промежуточной диагностики</w:t>
      </w:r>
      <w:r w:rsidR="008952FC" w:rsidRPr="00D104C1">
        <w:rPr>
          <w:b/>
          <w:sz w:val="28"/>
          <w:szCs w:val="28"/>
        </w:rPr>
        <w:t xml:space="preserve"> </w:t>
      </w:r>
      <w:proofErr w:type="gramStart"/>
      <w:r w:rsidR="008952FC" w:rsidRPr="00D104C1">
        <w:rPr>
          <w:b/>
          <w:sz w:val="28"/>
          <w:szCs w:val="28"/>
        </w:rPr>
        <w:t>обучающихся</w:t>
      </w:r>
      <w:proofErr w:type="gramEnd"/>
      <w:r w:rsidR="008952FC" w:rsidRPr="00D104C1">
        <w:rPr>
          <w:b/>
          <w:sz w:val="28"/>
          <w:szCs w:val="28"/>
        </w:rPr>
        <w:t>.</w:t>
      </w:r>
      <w:r w:rsidR="00545C8A">
        <w:rPr>
          <w:b/>
        </w:rPr>
        <w:t xml:space="preserve">     </w:t>
      </w:r>
    </w:p>
    <w:p w:rsidR="008952FC" w:rsidRPr="006D3368" w:rsidRDefault="00FC6CE5" w:rsidP="008952FC">
      <w:pPr>
        <w:rPr>
          <w:sz w:val="24"/>
          <w:szCs w:val="24"/>
        </w:rPr>
      </w:pPr>
      <w:r>
        <w:t xml:space="preserve">                </w:t>
      </w:r>
      <w:r w:rsidR="008952FC" w:rsidRPr="006D3368">
        <w:rPr>
          <w:sz w:val="24"/>
          <w:szCs w:val="24"/>
        </w:rPr>
        <w:t>Процедура организации мониторинга освоения детьми основной общеобразовательной программы дошкольного образовани</w:t>
      </w:r>
      <w:proofErr w:type="gramStart"/>
      <w:r w:rsidR="008952FC" w:rsidRPr="006D3368">
        <w:rPr>
          <w:sz w:val="24"/>
          <w:szCs w:val="24"/>
        </w:rPr>
        <w:t>я(</w:t>
      </w:r>
      <w:proofErr w:type="gramEnd"/>
      <w:r w:rsidR="008952FC" w:rsidRPr="006D3368">
        <w:rPr>
          <w:sz w:val="24"/>
          <w:szCs w:val="24"/>
        </w:rPr>
        <w:t>пояснительная записка)</w:t>
      </w: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FC6CE5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 xml:space="preserve">           </w:t>
      </w:r>
      <w:proofErr w:type="gramStart"/>
      <w:r w:rsidR="008952FC" w:rsidRPr="006D3368">
        <w:rPr>
          <w:sz w:val="24"/>
          <w:szCs w:val="24"/>
        </w:rPr>
        <w:t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 интегративных качеств, которые являются показателем его развития в личностном, интеллектуальном и физическом планах и позволяют ему самостоятельно решать жизненные задачи, адекватные возрасту.</w:t>
      </w:r>
      <w:proofErr w:type="gramEnd"/>
      <w:r w:rsidR="008952FC" w:rsidRPr="006D3368">
        <w:rPr>
          <w:sz w:val="24"/>
          <w:szCs w:val="24"/>
        </w:rPr>
        <w:t xml:space="preserve">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8952FC" w:rsidRPr="006D3368" w:rsidRDefault="008952FC" w:rsidP="008952FC">
      <w:pPr>
        <w:rPr>
          <w:b/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b/>
          <w:sz w:val="24"/>
          <w:szCs w:val="24"/>
        </w:rPr>
        <w:t>В образовательном процессе используется три вида мониторинга</w:t>
      </w:r>
      <w:r w:rsidRPr="006D3368">
        <w:rPr>
          <w:sz w:val="24"/>
          <w:szCs w:val="24"/>
        </w:rPr>
        <w:t>: текущий, промежуточный, итоговый. Результаты освоения детьми основной общеобразовательной программы дошкольного образования представлены в виде целевых ориентиров.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b/>
          <w:sz w:val="24"/>
          <w:szCs w:val="24"/>
        </w:rPr>
      </w:pPr>
      <w:r w:rsidRPr="006D3368">
        <w:rPr>
          <w:b/>
          <w:sz w:val="24"/>
          <w:szCs w:val="24"/>
        </w:rPr>
        <w:t>Процедура оценки освоения программы предполагает двухуровневый подход: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 xml:space="preserve">•        </w:t>
      </w:r>
      <w:r w:rsidRPr="006D3368">
        <w:rPr>
          <w:b/>
          <w:sz w:val="24"/>
          <w:szCs w:val="24"/>
        </w:rPr>
        <w:t>Первый уровень</w:t>
      </w:r>
      <w:r w:rsidRPr="006D3368">
        <w:rPr>
          <w:sz w:val="24"/>
          <w:szCs w:val="24"/>
        </w:rPr>
        <w:t xml:space="preserve"> </w:t>
      </w:r>
      <w:r w:rsidR="00545C8A" w:rsidRPr="006D3368">
        <w:rPr>
          <w:sz w:val="24"/>
          <w:szCs w:val="24"/>
        </w:rPr>
        <w:t>–</w:t>
      </w:r>
      <w:r w:rsidRPr="006D3368">
        <w:rPr>
          <w:sz w:val="24"/>
          <w:szCs w:val="24"/>
        </w:rPr>
        <w:t xml:space="preserve"> низко</w:t>
      </w:r>
      <w:r w:rsidR="00545C8A" w:rsidRPr="006D3368">
        <w:rPr>
          <w:sz w:val="24"/>
          <w:szCs w:val="24"/>
        </w:rPr>
        <w:t xml:space="preserve"> </w:t>
      </w:r>
      <w:r w:rsidRPr="006D3368">
        <w:rPr>
          <w:sz w:val="24"/>
          <w:szCs w:val="24"/>
        </w:rPr>
        <w:t>формализованные методы (применяемые воспитателем): наблюдение, беседа, анализ продуктов деятельности.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b/>
          <w:sz w:val="24"/>
          <w:szCs w:val="24"/>
        </w:rPr>
        <w:t>Требования</w:t>
      </w:r>
      <w:r w:rsidRPr="006D3368">
        <w:rPr>
          <w:sz w:val="24"/>
          <w:szCs w:val="24"/>
        </w:rPr>
        <w:t>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 xml:space="preserve">•        </w:t>
      </w:r>
      <w:r w:rsidRPr="006D3368">
        <w:rPr>
          <w:b/>
          <w:sz w:val="24"/>
          <w:szCs w:val="24"/>
        </w:rPr>
        <w:t>Второй уровень</w:t>
      </w:r>
      <w:r w:rsidRPr="006D3368">
        <w:rPr>
          <w:sz w:val="24"/>
          <w:szCs w:val="24"/>
        </w:rPr>
        <w:t xml:space="preserve"> </w:t>
      </w:r>
      <w:r w:rsidR="00545C8A" w:rsidRPr="006D3368">
        <w:rPr>
          <w:sz w:val="24"/>
          <w:szCs w:val="24"/>
        </w:rPr>
        <w:t>–</w:t>
      </w:r>
      <w:r w:rsidRPr="006D3368">
        <w:rPr>
          <w:sz w:val="24"/>
          <w:szCs w:val="24"/>
        </w:rPr>
        <w:t xml:space="preserve"> высоко</w:t>
      </w:r>
      <w:r w:rsidR="00545C8A" w:rsidRPr="006D3368">
        <w:rPr>
          <w:sz w:val="24"/>
          <w:szCs w:val="24"/>
        </w:rPr>
        <w:t xml:space="preserve"> </w:t>
      </w:r>
      <w:r w:rsidRPr="006D3368">
        <w:rPr>
          <w:sz w:val="24"/>
          <w:szCs w:val="24"/>
        </w:rPr>
        <w:t>формализованные опросники, психофизиологические методы.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Требования:      единообразие, точное соблюдение инструкций,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невмешательство в деятельность ребенка, строгий алгоритм предъявления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стимульного материала, объективизация процедуры исследования. Мониторинг проводят специалисты и воспитатели детского сада.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Периодичность сбора информации</w:t>
      </w:r>
      <w:bookmarkStart w:id="0" w:name="_GoBack"/>
      <w:bookmarkEnd w:id="0"/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 xml:space="preserve">(проведения мониторинга освоения детьми ООП </w:t>
      </w:r>
      <w:proofErr w:type="gramStart"/>
      <w:r w:rsidRPr="006D3368">
        <w:rPr>
          <w:sz w:val="24"/>
          <w:szCs w:val="24"/>
        </w:rPr>
        <w:t>ДО</w:t>
      </w:r>
      <w:proofErr w:type="gramEnd"/>
      <w:r w:rsidRPr="006D3368">
        <w:rPr>
          <w:sz w:val="24"/>
          <w:szCs w:val="24"/>
        </w:rPr>
        <w:t>)</w:t>
      </w: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sz w:val="24"/>
          <w:szCs w:val="24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b/>
          <w:sz w:val="24"/>
          <w:szCs w:val="24"/>
        </w:rPr>
        <w:t>1)</w:t>
      </w:r>
      <w:r w:rsidRPr="006D3368">
        <w:rPr>
          <w:sz w:val="24"/>
          <w:szCs w:val="24"/>
        </w:rPr>
        <w:t xml:space="preserve">    Длительность обследования не может превышать двух недель в отношении высоко</w:t>
      </w:r>
      <w:r w:rsidR="00545C8A" w:rsidRPr="006D3368">
        <w:rPr>
          <w:sz w:val="24"/>
          <w:szCs w:val="24"/>
        </w:rPr>
        <w:t xml:space="preserve"> </w:t>
      </w:r>
      <w:r w:rsidRPr="006D3368">
        <w:rPr>
          <w:sz w:val="24"/>
          <w:szCs w:val="24"/>
        </w:rPr>
        <w:t>формализованных методов.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8952FC" w:rsidRPr="006D3368" w:rsidRDefault="008952FC" w:rsidP="008952FC">
      <w:pPr>
        <w:rPr>
          <w:sz w:val="24"/>
          <w:szCs w:val="24"/>
        </w:rPr>
      </w:pPr>
      <w:r w:rsidRPr="006D3368">
        <w:rPr>
          <w:b/>
          <w:sz w:val="24"/>
          <w:szCs w:val="24"/>
        </w:rPr>
        <w:t>2)</w:t>
      </w:r>
      <w:r w:rsidRPr="006D3368">
        <w:rPr>
          <w:sz w:val="24"/>
          <w:szCs w:val="24"/>
        </w:rPr>
        <w:t xml:space="preserve">    Низко</w:t>
      </w:r>
      <w:r w:rsidR="00545C8A" w:rsidRPr="006D3368">
        <w:rPr>
          <w:sz w:val="24"/>
          <w:szCs w:val="24"/>
        </w:rPr>
        <w:t xml:space="preserve"> </w:t>
      </w:r>
      <w:r w:rsidRPr="006D3368">
        <w:rPr>
          <w:sz w:val="24"/>
          <w:szCs w:val="24"/>
        </w:rPr>
        <w:t>формализованные методы используются в течение года с целью фиксации динамики освоения индивидуальных траекторий развития детей.</w:t>
      </w:r>
    </w:p>
    <w:p w:rsidR="008952FC" w:rsidRPr="006D3368" w:rsidRDefault="008952FC" w:rsidP="008952FC">
      <w:pPr>
        <w:rPr>
          <w:sz w:val="24"/>
          <w:szCs w:val="24"/>
        </w:rPr>
      </w:pPr>
    </w:p>
    <w:p w:rsidR="00246B3C" w:rsidRPr="006D3368" w:rsidRDefault="008952FC" w:rsidP="008952FC">
      <w:pPr>
        <w:rPr>
          <w:sz w:val="24"/>
          <w:szCs w:val="24"/>
        </w:rPr>
      </w:pPr>
      <w:r w:rsidRPr="006D3368">
        <w:rPr>
          <w:b/>
          <w:sz w:val="24"/>
          <w:szCs w:val="24"/>
        </w:rPr>
        <w:t>3)</w:t>
      </w:r>
      <w:r w:rsidRPr="006D3368">
        <w:rPr>
          <w:sz w:val="24"/>
          <w:szCs w:val="24"/>
        </w:rPr>
        <w:t xml:space="preserve">    Периодичность оценки результатов проводится два раза в год (как минимум): в начале и в конце учебного года - с 1 октября по 15 октября, с 15 апреля по 30 апреля. В середине учебного года оценка результатов проводится у детей с существенными проблемами развития.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sectPr w:rsidR="00246B3C" w:rsidRPr="006D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74"/>
    <w:rsid w:val="00060574"/>
    <w:rsid w:val="00545C8A"/>
    <w:rsid w:val="006D3368"/>
    <w:rsid w:val="00731D09"/>
    <w:rsid w:val="008952FC"/>
    <w:rsid w:val="00946F7F"/>
    <w:rsid w:val="00CC7B63"/>
    <w:rsid w:val="00D104C1"/>
    <w:rsid w:val="00FC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2019-03-18T09:12:00Z</cp:lastPrinted>
  <dcterms:created xsi:type="dcterms:W3CDTF">2019-03-18T08:32:00Z</dcterms:created>
  <dcterms:modified xsi:type="dcterms:W3CDTF">2019-03-18T09:13:00Z</dcterms:modified>
</cp:coreProperties>
</file>